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B8B1" w14:textId="77777777" w:rsidR="003F0947" w:rsidRDefault="00724089" w:rsidP="00724089">
      <w:pPr>
        <w:rPr>
          <w:b/>
          <w:sz w:val="36"/>
          <w:szCs w:val="36"/>
          <w:u w:val="single"/>
        </w:rPr>
      </w:pPr>
      <w:r w:rsidRPr="00724089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527C0D89" wp14:editId="7C202F23">
                <wp:simplePos x="0" y="0"/>
                <wp:positionH relativeFrom="margin">
                  <wp:posOffset>457200</wp:posOffset>
                </wp:positionH>
                <wp:positionV relativeFrom="paragraph">
                  <wp:posOffset>68580</wp:posOffset>
                </wp:positionV>
                <wp:extent cx="6032500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97848" w14:textId="77777777" w:rsidR="00724089" w:rsidRPr="00724089" w:rsidRDefault="00724089" w:rsidP="0072408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5B9BD5" w:themeColor="accent1"/>
                                <w:sz w:val="52"/>
                                <w:szCs w:val="52"/>
                              </w:rPr>
                            </w:pPr>
                            <w:r w:rsidRPr="00724089">
                              <w:rPr>
                                <w:b/>
                                <w:iCs/>
                                <w:color w:val="5B9BD5" w:themeColor="accent1"/>
                                <w:sz w:val="52"/>
                                <w:szCs w:val="52"/>
                              </w:rPr>
                              <w:t>COVID-19 RELIEF FUNDING FAQ’S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5.4pt;width:475pt;height:69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" filled="f" stroked="f">
                <v:textbox>
                  <w:txbxContent>
                    <w:p w:rsidR="00724089" w:rsidRPr="00724089" w:rsidRDefault="00724089" w:rsidP="0072408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b/>
                          <w:iCs/>
                          <w:color w:val="5B9BD5" w:themeColor="accent1"/>
                          <w:sz w:val="52"/>
                          <w:szCs w:val="52"/>
                        </w:rPr>
                      </w:pPr>
                      <w:r w:rsidRPr="00724089">
                        <w:rPr>
                          <w:b/>
                          <w:iCs/>
                          <w:color w:val="5B9BD5" w:themeColor="accent1"/>
                          <w:sz w:val="52"/>
                          <w:szCs w:val="52"/>
                        </w:rPr>
                        <w:t>COVID-19 RELIEF FUNDING FAQ’S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1A4421" w14:textId="77777777" w:rsidR="005A4A7A" w:rsidRDefault="005A4A7A" w:rsidP="005A4A7A">
      <w:pPr>
        <w:jc w:val="center"/>
        <w:rPr>
          <w:b/>
          <w:sz w:val="36"/>
          <w:szCs w:val="36"/>
          <w:u w:val="single"/>
        </w:rPr>
      </w:pPr>
    </w:p>
    <w:p w14:paraId="6DB47A0E" w14:textId="77777777" w:rsidR="005A4A7A" w:rsidRDefault="005A4A7A" w:rsidP="005A4A7A">
      <w:pPr>
        <w:rPr>
          <w:b/>
          <w:sz w:val="24"/>
          <w:szCs w:val="24"/>
          <w:u w:val="single"/>
        </w:rPr>
      </w:pPr>
    </w:p>
    <w:p w14:paraId="3FBB63A5" w14:textId="77777777" w:rsidR="005A4A7A" w:rsidRDefault="005A4A7A" w:rsidP="005A4A7A">
      <w:pPr>
        <w:rPr>
          <w:sz w:val="24"/>
          <w:szCs w:val="24"/>
        </w:rPr>
      </w:pPr>
    </w:p>
    <w:p w14:paraId="12EA94D3" w14:textId="77777777" w:rsidR="00827CF9" w:rsidRDefault="00827CF9" w:rsidP="005A4A7A">
      <w:pPr>
        <w:rPr>
          <w:sz w:val="24"/>
          <w:szCs w:val="24"/>
        </w:rPr>
      </w:pPr>
    </w:p>
    <w:p w14:paraId="4C5C1AFF" w14:textId="77777777" w:rsidR="00827CF9" w:rsidRPr="00D94F44" w:rsidRDefault="00D94F44" w:rsidP="005A4A7A">
      <w:pPr>
        <w:rPr>
          <w:rFonts w:ascii="Bahnschrift SemiBold" w:hAnsi="Bahnschrift SemiBold" w:cs="Times New Roman"/>
          <w:color w:val="0070C0"/>
          <w:sz w:val="24"/>
          <w:szCs w:val="24"/>
        </w:rPr>
      </w:pPr>
      <w:r>
        <w:rPr>
          <w:sz w:val="24"/>
          <w:szCs w:val="24"/>
        </w:rPr>
        <w:tab/>
      </w:r>
      <w:r w:rsidR="00827CF9" w:rsidRPr="00D94F44">
        <w:rPr>
          <w:rFonts w:ascii="Bahnschrift SemiBold" w:hAnsi="Bahnschrift SemiBold" w:cs="Times New Roman"/>
          <w:color w:val="002060"/>
          <w:sz w:val="24"/>
          <w:szCs w:val="24"/>
        </w:rPr>
        <w:t>Q</w:t>
      </w:r>
      <w:r w:rsidR="00827CF9" w:rsidRPr="00D94F44">
        <w:rPr>
          <w:rFonts w:ascii="Bahnschrift SemiBold" w:hAnsi="Bahnschrift SemiBold" w:cs="Times New Roman"/>
          <w:color w:val="002060"/>
          <w:sz w:val="24"/>
          <w:szCs w:val="24"/>
        </w:rPr>
        <w:tab/>
        <w:t>Who is eligible</w:t>
      </w:r>
      <w:r>
        <w:rPr>
          <w:rFonts w:ascii="Bahnschrift SemiBold" w:hAnsi="Bahnschrift SemiBold" w:cs="Times New Roman"/>
          <w:color w:val="002060"/>
          <w:sz w:val="24"/>
          <w:szCs w:val="24"/>
        </w:rPr>
        <w:t xml:space="preserve"> to receive this funding</w:t>
      </w:r>
      <w:r w:rsidR="00827CF9" w:rsidRPr="00D94F44">
        <w:rPr>
          <w:rFonts w:ascii="Bahnschrift SemiBold" w:hAnsi="Bahnschrift SemiBold" w:cs="Times New Roman"/>
          <w:color w:val="002060"/>
          <w:sz w:val="24"/>
          <w:szCs w:val="24"/>
        </w:rPr>
        <w:t>?</w:t>
      </w:r>
    </w:p>
    <w:p w14:paraId="04849942" w14:textId="77777777" w:rsidR="00827CF9" w:rsidRPr="00D94F44" w:rsidRDefault="00827CF9" w:rsidP="005A4A7A">
      <w:pPr>
        <w:rPr>
          <w:rFonts w:ascii="Bahnschrift SemiBold" w:hAnsi="Bahnschrift SemiBold" w:cs="Times New Roman"/>
          <w:color w:val="0070C0"/>
          <w:sz w:val="24"/>
          <w:szCs w:val="24"/>
        </w:rPr>
      </w:pPr>
    </w:p>
    <w:p w14:paraId="6DF82CAD" w14:textId="77777777" w:rsidR="00827CF9" w:rsidRPr="00D94F44" w:rsidRDefault="00D94F44" w:rsidP="005A4A7A">
      <w:pPr>
        <w:rPr>
          <w:rFonts w:ascii="Bahnschrift SemiBold" w:hAnsi="Bahnschrift SemiBold" w:cs="Times New Roman"/>
          <w:color w:val="0070C0"/>
          <w:sz w:val="24"/>
          <w:szCs w:val="24"/>
        </w:rPr>
      </w:pPr>
      <w:r>
        <w:rPr>
          <w:rFonts w:ascii="Bahnschrift SemiBold" w:hAnsi="Bahnschrift SemiBold" w:cs="Times New Roman"/>
          <w:color w:val="0070C0"/>
          <w:sz w:val="24"/>
          <w:szCs w:val="24"/>
        </w:rPr>
        <w:tab/>
      </w:r>
      <w:r w:rsidR="00827CF9" w:rsidRPr="00D94F44">
        <w:rPr>
          <w:rFonts w:ascii="Bahnschrift SemiBold" w:hAnsi="Bahnschrift SemiBold" w:cs="Times New Roman"/>
          <w:color w:val="0070C0"/>
          <w:sz w:val="24"/>
          <w:szCs w:val="24"/>
        </w:rPr>
        <w:t>A</w:t>
      </w:r>
      <w:r w:rsidR="00827CF9" w:rsidRPr="00D94F44">
        <w:rPr>
          <w:rFonts w:ascii="Bahnschrift SemiBold" w:hAnsi="Bahnschrift SemiBold" w:cs="Times New Roman"/>
          <w:color w:val="0070C0"/>
          <w:sz w:val="24"/>
          <w:szCs w:val="24"/>
        </w:rPr>
        <w:tab/>
        <w:t xml:space="preserve">Any resident of Shenandoah County who is experiencing a financial hardship due </w:t>
      </w:r>
    </w:p>
    <w:p w14:paraId="64D6CF6C" w14:textId="77777777" w:rsidR="00827CF9" w:rsidRPr="00D94F44" w:rsidRDefault="00827CF9" w:rsidP="005A4A7A">
      <w:pPr>
        <w:rPr>
          <w:rFonts w:ascii="Bahnschrift SemiBold" w:hAnsi="Bahnschrift SemiBold" w:cs="Times New Roman"/>
          <w:color w:val="0070C0"/>
          <w:sz w:val="24"/>
          <w:szCs w:val="24"/>
        </w:rPr>
      </w:pPr>
      <w:r w:rsidRPr="00D94F44">
        <w:rPr>
          <w:rFonts w:ascii="Bahnschrift SemiBold" w:hAnsi="Bahnschrift SemiBold" w:cs="Times New Roman"/>
          <w:color w:val="0070C0"/>
          <w:sz w:val="24"/>
          <w:szCs w:val="24"/>
        </w:rPr>
        <w:tab/>
      </w:r>
      <w:r w:rsidRPr="00D94F44">
        <w:rPr>
          <w:rFonts w:ascii="Bahnschrift SemiBold" w:hAnsi="Bahnschrift SemiBold" w:cs="Times New Roman"/>
          <w:color w:val="0070C0"/>
          <w:sz w:val="24"/>
          <w:szCs w:val="24"/>
        </w:rPr>
        <w:tab/>
      </w:r>
      <w:r w:rsidR="00321D29" w:rsidRPr="00D94F44">
        <w:rPr>
          <w:rFonts w:ascii="Bahnschrift SemiBold" w:hAnsi="Bahnschrift SemiBold" w:cs="Times New Roman"/>
          <w:color w:val="0070C0"/>
          <w:sz w:val="24"/>
          <w:szCs w:val="24"/>
        </w:rPr>
        <w:t>t</w:t>
      </w:r>
      <w:r w:rsidRPr="00D94F44">
        <w:rPr>
          <w:rFonts w:ascii="Bahnschrift SemiBold" w:hAnsi="Bahnschrift SemiBold" w:cs="Times New Roman"/>
          <w:color w:val="0070C0"/>
          <w:sz w:val="24"/>
          <w:szCs w:val="24"/>
        </w:rPr>
        <w:t>o the COVID-19 Pandemic</w:t>
      </w:r>
    </w:p>
    <w:p w14:paraId="1FE055B3" w14:textId="77777777" w:rsidR="00827CF9" w:rsidRPr="00D94F44" w:rsidRDefault="00827CF9" w:rsidP="005A4A7A">
      <w:pPr>
        <w:rPr>
          <w:rFonts w:ascii="Bahnschrift SemiBold" w:hAnsi="Bahnschrift SemiBold" w:cs="Times New Roman"/>
          <w:color w:val="0070C0"/>
          <w:sz w:val="24"/>
          <w:szCs w:val="24"/>
        </w:rPr>
      </w:pPr>
    </w:p>
    <w:p w14:paraId="7C448A57" w14:textId="77777777" w:rsidR="00827CF9" w:rsidRPr="00D94F44" w:rsidRDefault="00D94F44" w:rsidP="005A4A7A">
      <w:pPr>
        <w:rPr>
          <w:rFonts w:ascii="Bahnschrift SemiBold" w:hAnsi="Bahnschrift SemiBold" w:cs="Times New Roman"/>
          <w:color w:val="002060"/>
          <w:sz w:val="24"/>
          <w:szCs w:val="24"/>
        </w:rPr>
      </w:pPr>
      <w:r>
        <w:rPr>
          <w:rFonts w:ascii="Bahnschrift SemiBold" w:hAnsi="Bahnschrift SemiBold" w:cs="Times New Roman"/>
          <w:color w:val="0070C0"/>
          <w:sz w:val="24"/>
          <w:szCs w:val="24"/>
        </w:rPr>
        <w:tab/>
      </w:r>
      <w:r w:rsidR="000D06D4" w:rsidRPr="00D94F44">
        <w:rPr>
          <w:rFonts w:ascii="Bahnschrift SemiBold" w:hAnsi="Bahnschrift SemiBold" w:cs="Times New Roman"/>
          <w:color w:val="002060"/>
          <w:sz w:val="24"/>
          <w:szCs w:val="24"/>
        </w:rPr>
        <w:t>Q</w:t>
      </w:r>
      <w:r w:rsidR="00827CF9" w:rsidRPr="00D94F44">
        <w:rPr>
          <w:rFonts w:ascii="Bahnschrift SemiBold" w:hAnsi="Bahnschrift SemiBold" w:cs="Times New Roman"/>
          <w:color w:val="002060"/>
          <w:sz w:val="24"/>
          <w:szCs w:val="24"/>
        </w:rPr>
        <w:tab/>
        <w:t>How do I get this funding?</w:t>
      </w:r>
    </w:p>
    <w:p w14:paraId="6C7C3565" w14:textId="77777777" w:rsidR="00827CF9" w:rsidRPr="00D94F44" w:rsidRDefault="00827CF9" w:rsidP="005A4A7A">
      <w:pPr>
        <w:rPr>
          <w:rFonts w:ascii="Bahnschrift SemiBold" w:hAnsi="Bahnschrift SemiBold" w:cs="Times New Roman"/>
          <w:color w:val="0070C0"/>
          <w:sz w:val="24"/>
          <w:szCs w:val="24"/>
        </w:rPr>
      </w:pPr>
    </w:p>
    <w:p w14:paraId="74196564" w14:textId="77777777" w:rsidR="00827CF9" w:rsidRPr="00D94F44" w:rsidRDefault="00D94F44" w:rsidP="00D94F44">
      <w:pPr>
        <w:ind w:left="1440" w:hanging="720"/>
        <w:rPr>
          <w:rFonts w:ascii="Bahnschrift SemiBold" w:hAnsi="Bahnschrift SemiBold" w:cs="Times New Roman"/>
          <w:color w:val="0070C0"/>
          <w:sz w:val="24"/>
          <w:szCs w:val="24"/>
        </w:rPr>
      </w:pPr>
      <w:r>
        <w:rPr>
          <w:rFonts w:ascii="Bahnschrift SemiBold" w:hAnsi="Bahnschrift SemiBold" w:cs="Times New Roman"/>
          <w:color w:val="0070C0"/>
          <w:sz w:val="24"/>
          <w:szCs w:val="24"/>
        </w:rPr>
        <w:t>A</w:t>
      </w:r>
      <w:r>
        <w:rPr>
          <w:rFonts w:ascii="Bahnschrift SemiBold" w:hAnsi="Bahnschrift SemiBold" w:cs="Times New Roman"/>
          <w:color w:val="0070C0"/>
          <w:sz w:val="24"/>
          <w:szCs w:val="24"/>
        </w:rPr>
        <w:tab/>
      </w:r>
      <w:r w:rsidR="00827CF9" w:rsidRPr="00D94F44">
        <w:rPr>
          <w:rFonts w:ascii="Bahnschrift SemiBold" w:hAnsi="Bahnschrift SemiBold" w:cs="Times New Roman"/>
          <w:color w:val="0070C0"/>
          <w:sz w:val="24"/>
          <w:szCs w:val="24"/>
        </w:rPr>
        <w:t xml:space="preserve">You </w:t>
      </w:r>
      <w:r>
        <w:rPr>
          <w:rFonts w:ascii="Bahnschrift SemiBold" w:hAnsi="Bahnschrift SemiBold" w:cs="Times New Roman"/>
          <w:color w:val="0070C0"/>
          <w:sz w:val="24"/>
          <w:szCs w:val="24"/>
        </w:rPr>
        <w:t xml:space="preserve">can </w:t>
      </w:r>
      <w:r w:rsidR="00827CF9" w:rsidRPr="00D94F44">
        <w:rPr>
          <w:rFonts w:ascii="Bahnschrift SemiBold" w:hAnsi="Bahnschrift SemiBold" w:cs="Times New Roman"/>
          <w:color w:val="0070C0"/>
          <w:sz w:val="24"/>
          <w:szCs w:val="24"/>
        </w:rPr>
        <w:t xml:space="preserve">apply </w:t>
      </w:r>
      <w:r>
        <w:rPr>
          <w:rFonts w:ascii="Bahnschrift SemiBold" w:hAnsi="Bahnschrift SemiBold" w:cs="Times New Roman"/>
          <w:color w:val="0070C0"/>
          <w:sz w:val="24"/>
          <w:szCs w:val="24"/>
        </w:rPr>
        <w:t xml:space="preserve">for this funding </w:t>
      </w:r>
      <w:r w:rsidR="00827CF9" w:rsidRPr="00D94F44">
        <w:rPr>
          <w:rFonts w:ascii="Bahnschrift SemiBold" w:hAnsi="Bahnschrift SemiBold" w:cs="Times New Roman"/>
          <w:color w:val="0070C0"/>
          <w:sz w:val="24"/>
          <w:szCs w:val="24"/>
        </w:rPr>
        <w:t>by calling 540.459.5616. An application can be mailed to you or you can apply in person at the Shenandoah County Department of Social Services, 494 N Main Street S-200, Woodstock, Virginia 22664</w:t>
      </w:r>
    </w:p>
    <w:p w14:paraId="0D53975B" w14:textId="77777777" w:rsidR="000D06D4" w:rsidRPr="00D94F44" w:rsidRDefault="000D06D4" w:rsidP="00827CF9">
      <w:pPr>
        <w:rPr>
          <w:rFonts w:ascii="Bahnschrift SemiBold" w:hAnsi="Bahnschrift SemiBold" w:cs="Times New Roman"/>
          <w:color w:val="0070C0"/>
          <w:sz w:val="24"/>
          <w:szCs w:val="24"/>
        </w:rPr>
      </w:pPr>
    </w:p>
    <w:p w14:paraId="5AE2326F" w14:textId="77777777" w:rsidR="00827CF9" w:rsidRPr="00D94F44" w:rsidRDefault="00D94F44" w:rsidP="00827CF9">
      <w:pPr>
        <w:rPr>
          <w:rFonts w:ascii="Bahnschrift SemiBold" w:hAnsi="Bahnschrift SemiBold" w:cs="Times New Roman"/>
          <w:color w:val="002060"/>
          <w:sz w:val="24"/>
          <w:szCs w:val="24"/>
        </w:rPr>
      </w:pPr>
      <w:r>
        <w:rPr>
          <w:rFonts w:ascii="Bahnschrift SemiBold" w:hAnsi="Bahnschrift SemiBold" w:cs="Times New Roman"/>
          <w:color w:val="0070C0"/>
          <w:sz w:val="24"/>
          <w:szCs w:val="24"/>
        </w:rPr>
        <w:tab/>
      </w:r>
      <w:r w:rsidR="00827CF9" w:rsidRPr="00D94F44">
        <w:rPr>
          <w:rFonts w:ascii="Bahnschrift SemiBold" w:hAnsi="Bahnschrift SemiBold" w:cs="Times New Roman"/>
          <w:color w:val="002060"/>
          <w:sz w:val="24"/>
          <w:szCs w:val="24"/>
        </w:rPr>
        <w:t>Q</w:t>
      </w:r>
      <w:r w:rsidR="00827CF9" w:rsidRPr="00D94F44">
        <w:rPr>
          <w:rFonts w:ascii="Bahnschrift SemiBold" w:hAnsi="Bahnschrift SemiBold" w:cs="Times New Roman"/>
          <w:color w:val="002060"/>
          <w:sz w:val="24"/>
          <w:szCs w:val="24"/>
        </w:rPr>
        <w:tab/>
        <w:t>What type of assistance is available?</w:t>
      </w:r>
    </w:p>
    <w:p w14:paraId="32B5A4E4" w14:textId="77777777" w:rsidR="00827CF9" w:rsidRPr="00D94F44" w:rsidRDefault="00827CF9" w:rsidP="00827CF9">
      <w:pPr>
        <w:rPr>
          <w:rFonts w:ascii="Bahnschrift SemiBold" w:hAnsi="Bahnschrift SemiBold" w:cs="Times New Roman"/>
          <w:color w:val="002060"/>
          <w:sz w:val="24"/>
          <w:szCs w:val="24"/>
        </w:rPr>
      </w:pPr>
    </w:p>
    <w:p w14:paraId="7D838D20" w14:textId="77777777" w:rsidR="00827CF9" w:rsidRPr="00D94F44" w:rsidRDefault="00D94F44" w:rsidP="00827CF9">
      <w:pPr>
        <w:rPr>
          <w:rFonts w:ascii="Bahnschrift SemiBold" w:hAnsi="Bahnschrift SemiBold" w:cs="Times New Roman"/>
          <w:color w:val="0070C0"/>
          <w:sz w:val="24"/>
          <w:szCs w:val="24"/>
        </w:rPr>
      </w:pPr>
      <w:r>
        <w:rPr>
          <w:rFonts w:ascii="Bahnschrift SemiBold" w:hAnsi="Bahnschrift SemiBold" w:cs="Times New Roman"/>
          <w:color w:val="0070C0"/>
          <w:sz w:val="24"/>
          <w:szCs w:val="24"/>
        </w:rPr>
        <w:tab/>
      </w:r>
      <w:r w:rsidR="00827CF9" w:rsidRPr="00D94F44">
        <w:rPr>
          <w:rFonts w:ascii="Bahnschrift SemiBold" w:hAnsi="Bahnschrift SemiBold" w:cs="Times New Roman"/>
          <w:color w:val="0070C0"/>
          <w:sz w:val="24"/>
          <w:szCs w:val="24"/>
        </w:rPr>
        <w:t>A</w:t>
      </w:r>
      <w:r w:rsidR="00827CF9" w:rsidRPr="00D94F44">
        <w:rPr>
          <w:rFonts w:ascii="Bahnschrift SemiBold" w:hAnsi="Bahnschrift SemiBold" w:cs="Times New Roman"/>
          <w:color w:val="0070C0"/>
          <w:sz w:val="24"/>
          <w:szCs w:val="24"/>
        </w:rPr>
        <w:tab/>
        <w:t>Examples of the type</w:t>
      </w:r>
      <w:r w:rsidR="00321D29" w:rsidRPr="00D94F44">
        <w:rPr>
          <w:rFonts w:ascii="Bahnschrift SemiBold" w:hAnsi="Bahnschrift SemiBold" w:cs="Times New Roman"/>
          <w:color w:val="0070C0"/>
          <w:sz w:val="24"/>
          <w:szCs w:val="24"/>
        </w:rPr>
        <w:t>s</w:t>
      </w:r>
      <w:r w:rsidR="00827CF9" w:rsidRPr="00D94F44">
        <w:rPr>
          <w:rFonts w:ascii="Bahnschrift SemiBold" w:hAnsi="Bahnschrift SemiBold" w:cs="Times New Roman"/>
          <w:color w:val="0070C0"/>
          <w:sz w:val="24"/>
          <w:szCs w:val="24"/>
        </w:rPr>
        <w:t xml:space="preserve"> of assistance available are:</w:t>
      </w:r>
      <w:r w:rsidR="00517AA7">
        <w:rPr>
          <w:rFonts w:ascii="Bahnschrift SemiBold" w:hAnsi="Bahnschrift SemiBold" w:cs="Times New Roman"/>
          <w:color w:val="0070C0"/>
          <w:sz w:val="24"/>
          <w:szCs w:val="24"/>
        </w:rPr>
        <w:t xml:space="preserve"> </w:t>
      </w:r>
      <w:r w:rsidR="00827CF9" w:rsidRPr="00D94F44">
        <w:rPr>
          <w:rFonts w:ascii="Bahnschrift SemiBold" w:hAnsi="Bahnschrift SemiBold" w:cs="Times New Roman"/>
          <w:color w:val="0070C0"/>
          <w:sz w:val="24"/>
          <w:szCs w:val="24"/>
        </w:rPr>
        <w:t>Housing, Utilities, Me</w:t>
      </w:r>
      <w:r w:rsidR="00517AA7">
        <w:rPr>
          <w:rFonts w:ascii="Bahnschrift SemiBold" w:hAnsi="Bahnschrift SemiBold" w:cs="Times New Roman"/>
          <w:color w:val="0070C0"/>
          <w:sz w:val="24"/>
          <w:szCs w:val="24"/>
        </w:rPr>
        <w:t xml:space="preserve">dical </w:t>
      </w:r>
      <w:proofErr w:type="gramStart"/>
      <w:r w:rsidR="00517AA7">
        <w:rPr>
          <w:rFonts w:ascii="Bahnschrift SemiBold" w:hAnsi="Bahnschrift SemiBold" w:cs="Times New Roman"/>
          <w:color w:val="0070C0"/>
          <w:sz w:val="24"/>
          <w:szCs w:val="24"/>
        </w:rPr>
        <w:t xml:space="preserve">Expenses, </w:t>
      </w:r>
      <w:r w:rsidR="00855E03">
        <w:rPr>
          <w:rFonts w:ascii="Bahnschrift SemiBold" w:hAnsi="Bahnschrift SemiBold" w:cs="Times New Roman"/>
          <w:color w:val="0070C0"/>
          <w:sz w:val="24"/>
          <w:szCs w:val="24"/>
        </w:rPr>
        <w:t xml:space="preserve"> </w:t>
      </w:r>
      <w:r w:rsidR="00321D29" w:rsidRPr="00D94F44">
        <w:rPr>
          <w:rFonts w:ascii="Bahnschrift SemiBold" w:hAnsi="Bahnschrift SemiBold" w:cs="Times New Roman"/>
          <w:color w:val="0070C0"/>
          <w:sz w:val="24"/>
          <w:szCs w:val="24"/>
        </w:rPr>
        <w:t>etc.</w:t>
      </w:r>
      <w:proofErr w:type="gramEnd"/>
    </w:p>
    <w:p w14:paraId="3AC9FDB6" w14:textId="77777777" w:rsidR="000D06D4" w:rsidRPr="00D94F44" w:rsidRDefault="000D06D4" w:rsidP="00827CF9">
      <w:pPr>
        <w:rPr>
          <w:rFonts w:ascii="Bahnschrift SemiBold" w:hAnsi="Bahnschrift SemiBold" w:cs="Times New Roman"/>
          <w:color w:val="0070C0"/>
          <w:sz w:val="24"/>
          <w:szCs w:val="24"/>
        </w:rPr>
      </w:pPr>
    </w:p>
    <w:p w14:paraId="7216F6F8" w14:textId="77777777" w:rsidR="00827CF9" w:rsidRPr="00D94F44" w:rsidRDefault="00D94F44" w:rsidP="00827CF9">
      <w:pPr>
        <w:rPr>
          <w:rFonts w:ascii="Bahnschrift SemiBold" w:hAnsi="Bahnschrift SemiBold" w:cs="Times New Roman"/>
          <w:color w:val="002060"/>
          <w:sz w:val="24"/>
          <w:szCs w:val="24"/>
        </w:rPr>
      </w:pPr>
      <w:r>
        <w:rPr>
          <w:rFonts w:ascii="Bahnschrift SemiBold" w:hAnsi="Bahnschrift SemiBold" w:cs="Times New Roman"/>
          <w:color w:val="0070C0"/>
          <w:sz w:val="24"/>
          <w:szCs w:val="24"/>
        </w:rPr>
        <w:tab/>
      </w:r>
      <w:r w:rsidR="00827CF9" w:rsidRPr="00D94F44">
        <w:rPr>
          <w:rFonts w:ascii="Bahnschrift SemiBold" w:hAnsi="Bahnschrift SemiBold" w:cs="Times New Roman"/>
          <w:color w:val="002060"/>
          <w:sz w:val="24"/>
          <w:szCs w:val="24"/>
        </w:rPr>
        <w:t>Q</w:t>
      </w:r>
      <w:r w:rsidR="00827CF9" w:rsidRPr="00D94F44">
        <w:rPr>
          <w:rFonts w:ascii="Bahnschrift SemiBold" w:hAnsi="Bahnschrift SemiBold" w:cs="Times New Roman"/>
          <w:color w:val="002060"/>
          <w:sz w:val="24"/>
          <w:szCs w:val="24"/>
        </w:rPr>
        <w:tab/>
        <w:t>Is there a maximum amount I can receive?</w:t>
      </w:r>
    </w:p>
    <w:p w14:paraId="760D8FB6" w14:textId="77777777" w:rsidR="00321D29" w:rsidRPr="00D94F44" w:rsidRDefault="00321D29" w:rsidP="00321D29">
      <w:pPr>
        <w:rPr>
          <w:rFonts w:ascii="Bahnschrift SemiBold" w:hAnsi="Bahnschrift SemiBold" w:cs="Times New Roman"/>
          <w:color w:val="002060"/>
          <w:sz w:val="24"/>
          <w:szCs w:val="24"/>
        </w:rPr>
      </w:pPr>
    </w:p>
    <w:p w14:paraId="014F30A2" w14:textId="77777777" w:rsidR="00827CF9" w:rsidRPr="00D94F44" w:rsidRDefault="00321D29" w:rsidP="00D94F44">
      <w:pPr>
        <w:ind w:left="1440" w:hanging="720"/>
        <w:rPr>
          <w:rFonts w:ascii="Bahnschrift SemiBold" w:hAnsi="Bahnschrift SemiBold" w:cs="Times New Roman"/>
          <w:color w:val="0070C0"/>
          <w:sz w:val="24"/>
          <w:szCs w:val="24"/>
        </w:rPr>
      </w:pPr>
      <w:r w:rsidRPr="00D94F44">
        <w:rPr>
          <w:rFonts w:ascii="Bahnschrift SemiBold" w:hAnsi="Bahnschrift SemiBold" w:cs="Times New Roman"/>
          <w:color w:val="0070C0"/>
          <w:sz w:val="24"/>
          <w:szCs w:val="24"/>
        </w:rPr>
        <w:t>A</w:t>
      </w:r>
      <w:r w:rsidRPr="00D94F44">
        <w:rPr>
          <w:rFonts w:ascii="Bahnschrift SemiBold" w:hAnsi="Bahnschrift SemiBold" w:cs="Times New Roman"/>
          <w:color w:val="0070C0"/>
          <w:sz w:val="24"/>
          <w:szCs w:val="24"/>
        </w:rPr>
        <w:tab/>
      </w:r>
      <w:r w:rsidR="00827CF9" w:rsidRPr="00D94F44">
        <w:rPr>
          <w:rFonts w:ascii="Bahnschrift SemiBold" w:hAnsi="Bahnschrift SemiBold" w:cs="Times New Roman"/>
          <w:color w:val="0070C0"/>
          <w:sz w:val="24"/>
          <w:szCs w:val="24"/>
        </w:rPr>
        <w:t xml:space="preserve">Not at this time. Funding is approved based on the information provided on the application and verifications received as well as availability of funds. </w:t>
      </w:r>
    </w:p>
    <w:p w14:paraId="56095F89" w14:textId="77777777" w:rsidR="00827CF9" w:rsidRPr="00D94F44" w:rsidRDefault="00827CF9" w:rsidP="00827CF9">
      <w:pPr>
        <w:rPr>
          <w:rFonts w:ascii="Bahnschrift SemiBold" w:hAnsi="Bahnschrift SemiBold" w:cs="Times New Roman"/>
          <w:color w:val="0070C0"/>
          <w:sz w:val="24"/>
          <w:szCs w:val="24"/>
        </w:rPr>
      </w:pPr>
    </w:p>
    <w:p w14:paraId="40A2FCD0" w14:textId="77777777" w:rsidR="00827CF9" w:rsidRPr="00D94F44" w:rsidRDefault="00D94F44" w:rsidP="00827CF9">
      <w:pPr>
        <w:rPr>
          <w:rFonts w:ascii="Bahnschrift SemiBold" w:hAnsi="Bahnschrift SemiBold" w:cs="Times New Roman"/>
          <w:color w:val="002060"/>
          <w:sz w:val="24"/>
          <w:szCs w:val="24"/>
        </w:rPr>
      </w:pPr>
      <w:r>
        <w:rPr>
          <w:rFonts w:ascii="Bahnschrift SemiBold" w:hAnsi="Bahnschrift SemiBold" w:cs="Times New Roman"/>
          <w:color w:val="0070C0"/>
          <w:sz w:val="24"/>
          <w:szCs w:val="24"/>
        </w:rPr>
        <w:tab/>
      </w:r>
      <w:r w:rsidR="00827CF9" w:rsidRPr="00D94F44">
        <w:rPr>
          <w:rFonts w:ascii="Bahnschrift SemiBold" w:hAnsi="Bahnschrift SemiBold" w:cs="Times New Roman"/>
          <w:color w:val="002060"/>
          <w:sz w:val="24"/>
          <w:szCs w:val="24"/>
        </w:rPr>
        <w:t>Q</w:t>
      </w:r>
      <w:r w:rsidR="00827CF9" w:rsidRPr="00D94F44">
        <w:rPr>
          <w:rFonts w:ascii="Bahnschrift SemiBold" w:hAnsi="Bahnschrift SemiBold" w:cs="Times New Roman"/>
          <w:color w:val="002060"/>
          <w:sz w:val="24"/>
          <w:szCs w:val="24"/>
        </w:rPr>
        <w:tab/>
        <w:t>What do I have to provide to be approved?</w:t>
      </w:r>
    </w:p>
    <w:p w14:paraId="47C98809" w14:textId="77777777" w:rsidR="00827CF9" w:rsidRPr="00D94F44" w:rsidRDefault="00827CF9" w:rsidP="00827CF9">
      <w:pPr>
        <w:rPr>
          <w:rFonts w:ascii="Bahnschrift SemiBold" w:hAnsi="Bahnschrift SemiBold" w:cs="Times New Roman"/>
          <w:color w:val="002060"/>
          <w:sz w:val="24"/>
          <w:szCs w:val="24"/>
        </w:rPr>
      </w:pPr>
    </w:p>
    <w:p w14:paraId="19749E42" w14:textId="77777777" w:rsidR="00827CF9" w:rsidRPr="00D94F44" w:rsidRDefault="00827CF9" w:rsidP="00D94F44">
      <w:pPr>
        <w:ind w:firstLine="720"/>
        <w:rPr>
          <w:rFonts w:ascii="Bahnschrift SemiBold" w:hAnsi="Bahnschrift SemiBold" w:cs="Times New Roman"/>
          <w:color w:val="0070C0"/>
          <w:sz w:val="24"/>
          <w:szCs w:val="24"/>
        </w:rPr>
      </w:pPr>
      <w:r w:rsidRPr="00D94F44">
        <w:rPr>
          <w:rFonts w:ascii="Bahnschrift SemiBold" w:hAnsi="Bahnschrift SemiBold" w:cs="Times New Roman"/>
          <w:color w:val="0070C0"/>
          <w:sz w:val="24"/>
          <w:szCs w:val="24"/>
        </w:rPr>
        <w:t>A</w:t>
      </w:r>
      <w:r w:rsidRPr="00D94F44">
        <w:rPr>
          <w:rFonts w:ascii="Bahnschrift SemiBold" w:hAnsi="Bahnschrift SemiBold" w:cs="Times New Roman"/>
          <w:color w:val="0070C0"/>
          <w:sz w:val="24"/>
          <w:szCs w:val="24"/>
        </w:rPr>
        <w:tab/>
        <w:t>Proof of residency (examples are government issued identification, utility bills</w:t>
      </w:r>
      <w:r w:rsidR="00321D29" w:rsidRPr="00D94F44">
        <w:rPr>
          <w:rFonts w:ascii="Bahnschrift SemiBold" w:hAnsi="Bahnschrift SemiBold" w:cs="Times New Roman"/>
          <w:color w:val="0070C0"/>
          <w:sz w:val="24"/>
          <w:szCs w:val="24"/>
        </w:rPr>
        <w:t>, mail etc.)</w:t>
      </w:r>
    </w:p>
    <w:p w14:paraId="29E80D6A" w14:textId="77777777" w:rsidR="00321D29" w:rsidRPr="00D94F44" w:rsidRDefault="00321D29" w:rsidP="00517AA7">
      <w:pPr>
        <w:ind w:left="1440"/>
        <w:rPr>
          <w:rFonts w:ascii="Bahnschrift SemiBold" w:hAnsi="Bahnschrift SemiBold" w:cs="Times New Roman"/>
          <w:color w:val="0070C0"/>
          <w:sz w:val="24"/>
          <w:szCs w:val="24"/>
        </w:rPr>
      </w:pPr>
      <w:r w:rsidRPr="00D94F44">
        <w:rPr>
          <w:rFonts w:ascii="Bahnschrift SemiBold" w:hAnsi="Bahnschrift SemiBold" w:cs="Times New Roman"/>
          <w:color w:val="0070C0"/>
          <w:sz w:val="24"/>
          <w:szCs w:val="24"/>
        </w:rPr>
        <w:t>Verification that the financial hardship is a result of the COVID-19 Pandemic</w:t>
      </w:r>
      <w:r w:rsidR="00517AA7">
        <w:rPr>
          <w:rFonts w:ascii="Bahnschrift SemiBold" w:hAnsi="Bahnschrift SemiBold" w:cs="Times New Roman"/>
          <w:color w:val="0070C0"/>
          <w:sz w:val="24"/>
          <w:szCs w:val="24"/>
        </w:rPr>
        <w:t xml:space="preserve"> and occurred after March 1, 2020</w:t>
      </w:r>
    </w:p>
    <w:p w14:paraId="46576144" w14:textId="77777777" w:rsidR="00321D29" w:rsidRPr="00D94F44" w:rsidRDefault="00321D29" w:rsidP="00827CF9">
      <w:pPr>
        <w:rPr>
          <w:rFonts w:ascii="Bahnschrift SemiBold" w:hAnsi="Bahnschrift SemiBold" w:cs="Times New Roman"/>
          <w:color w:val="0070C0"/>
          <w:sz w:val="24"/>
          <w:szCs w:val="24"/>
        </w:rPr>
      </w:pPr>
    </w:p>
    <w:p w14:paraId="213B4BAA" w14:textId="77777777" w:rsidR="00321D29" w:rsidRPr="00D94F44" w:rsidRDefault="00D94F44" w:rsidP="00827CF9">
      <w:pPr>
        <w:rPr>
          <w:rFonts w:ascii="Bahnschrift SemiBold" w:hAnsi="Bahnschrift SemiBold" w:cs="Times New Roman"/>
          <w:color w:val="002060"/>
          <w:sz w:val="24"/>
          <w:szCs w:val="24"/>
        </w:rPr>
      </w:pPr>
      <w:r>
        <w:rPr>
          <w:rFonts w:ascii="Bahnschrift SemiBold" w:hAnsi="Bahnschrift SemiBold" w:cs="Times New Roman"/>
          <w:color w:val="0070C0"/>
          <w:sz w:val="24"/>
          <w:szCs w:val="24"/>
        </w:rPr>
        <w:tab/>
      </w:r>
      <w:r w:rsidR="00321D29" w:rsidRPr="00D94F44">
        <w:rPr>
          <w:rFonts w:ascii="Bahnschrift SemiBold" w:hAnsi="Bahnschrift SemiBold" w:cs="Times New Roman"/>
          <w:color w:val="002060"/>
          <w:sz w:val="24"/>
          <w:szCs w:val="24"/>
        </w:rPr>
        <w:t>Q</w:t>
      </w:r>
      <w:r w:rsidR="00321D29" w:rsidRPr="00D94F44">
        <w:rPr>
          <w:rFonts w:ascii="Bahnschrift SemiBold" w:hAnsi="Bahnschrift SemiBold" w:cs="Times New Roman"/>
          <w:color w:val="002060"/>
          <w:sz w:val="24"/>
          <w:szCs w:val="24"/>
        </w:rPr>
        <w:tab/>
        <w:t>Will the funds be paid directly to me?</w:t>
      </w:r>
    </w:p>
    <w:p w14:paraId="7AD28A0D" w14:textId="77777777" w:rsidR="00321D29" w:rsidRPr="00D94F44" w:rsidRDefault="00321D29" w:rsidP="00827CF9">
      <w:pPr>
        <w:rPr>
          <w:rFonts w:ascii="Bahnschrift SemiBold" w:hAnsi="Bahnschrift SemiBold" w:cs="Times New Roman"/>
          <w:color w:val="002060"/>
          <w:sz w:val="24"/>
          <w:szCs w:val="24"/>
        </w:rPr>
      </w:pPr>
    </w:p>
    <w:p w14:paraId="7A0717FE" w14:textId="77777777" w:rsidR="00321D29" w:rsidRPr="00D94F44" w:rsidRDefault="00D94F44" w:rsidP="00827CF9">
      <w:pPr>
        <w:rPr>
          <w:rFonts w:ascii="Bahnschrift SemiBold" w:hAnsi="Bahnschrift SemiBold" w:cs="Times New Roman"/>
          <w:color w:val="0070C0"/>
          <w:sz w:val="24"/>
          <w:szCs w:val="24"/>
        </w:rPr>
      </w:pPr>
      <w:r>
        <w:rPr>
          <w:rFonts w:ascii="Bahnschrift SemiBold" w:hAnsi="Bahnschrift SemiBold" w:cs="Times New Roman"/>
          <w:color w:val="0070C0"/>
          <w:sz w:val="24"/>
          <w:szCs w:val="24"/>
        </w:rPr>
        <w:tab/>
      </w:r>
      <w:r w:rsidR="00321D29" w:rsidRPr="00D94F44">
        <w:rPr>
          <w:rFonts w:ascii="Bahnschrift SemiBold" w:hAnsi="Bahnschrift SemiBold" w:cs="Times New Roman"/>
          <w:color w:val="0070C0"/>
          <w:sz w:val="24"/>
          <w:szCs w:val="24"/>
        </w:rPr>
        <w:t>A</w:t>
      </w:r>
      <w:r w:rsidR="00321D29" w:rsidRPr="00D94F44">
        <w:rPr>
          <w:rFonts w:ascii="Bahnschrift SemiBold" w:hAnsi="Bahnschrift SemiBold" w:cs="Times New Roman"/>
          <w:color w:val="0070C0"/>
          <w:sz w:val="24"/>
          <w:szCs w:val="24"/>
        </w:rPr>
        <w:tab/>
      </w:r>
      <w:r w:rsidR="00855E03">
        <w:rPr>
          <w:rFonts w:ascii="Bahnschrift SemiBold" w:hAnsi="Bahnschrift SemiBold" w:cs="Times New Roman"/>
          <w:color w:val="0070C0"/>
          <w:sz w:val="24"/>
          <w:szCs w:val="24"/>
        </w:rPr>
        <w:t>Typically</w:t>
      </w:r>
      <w:r w:rsidR="00321D29" w:rsidRPr="00D94F44">
        <w:rPr>
          <w:rFonts w:ascii="Bahnschrift SemiBold" w:hAnsi="Bahnschrift SemiBold" w:cs="Times New Roman"/>
          <w:color w:val="0070C0"/>
          <w:sz w:val="24"/>
          <w:szCs w:val="24"/>
        </w:rPr>
        <w:t xml:space="preserve"> the funds will be disbursed to approved vendors such as utility companies, </w:t>
      </w:r>
    </w:p>
    <w:p w14:paraId="7D307477" w14:textId="77777777" w:rsidR="00321D29" w:rsidRPr="00D94F44" w:rsidRDefault="00321D29" w:rsidP="00827CF9">
      <w:pPr>
        <w:rPr>
          <w:rFonts w:ascii="Bahnschrift SemiBold" w:hAnsi="Bahnschrift SemiBold" w:cs="Times New Roman"/>
          <w:color w:val="0070C0"/>
          <w:sz w:val="24"/>
          <w:szCs w:val="24"/>
        </w:rPr>
      </w:pPr>
      <w:r w:rsidRPr="00D94F44">
        <w:rPr>
          <w:rFonts w:ascii="Bahnschrift SemiBold" w:hAnsi="Bahnschrift SemiBold" w:cs="Times New Roman"/>
          <w:color w:val="0070C0"/>
          <w:sz w:val="24"/>
          <w:szCs w:val="24"/>
        </w:rPr>
        <w:tab/>
      </w:r>
      <w:r w:rsidRPr="00D94F44">
        <w:rPr>
          <w:rFonts w:ascii="Bahnschrift SemiBold" w:hAnsi="Bahnschrift SemiBold" w:cs="Times New Roman"/>
          <w:color w:val="0070C0"/>
          <w:sz w:val="24"/>
          <w:szCs w:val="24"/>
        </w:rPr>
        <w:tab/>
        <w:t>Landlords, etc.</w:t>
      </w:r>
    </w:p>
    <w:p w14:paraId="46F0E98C" w14:textId="77777777" w:rsidR="00321D29" w:rsidRPr="00D94F44" w:rsidRDefault="00321D29" w:rsidP="00827CF9">
      <w:pPr>
        <w:rPr>
          <w:rFonts w:ascii="Bahnschrift SemiBold" w:hAnsi="Bahnschrift SemiBold" w:cs="Times New Roman"/>
          <w:color w:val="0070C0"/>
          <w:sz w:val="24"/>
          <w:szCs w:val="24"/>
        </w:rPr>
      </w:pPr>
    </w:p>
    <w:p w14:paraId="233C847D" w14:textId="77777777" w:rsidR="00321D29" w:rsidRPr="00D94F44" w:rsidRDefault="00D94F44" w:rsidP="00827CF9">
      <w:pPr>
        <w:rPr>
          <w:rFonts w:ascii="Bahnschrift SemiBold" w:hAnsi="Bahnschrift SemiBold" w:cs="Times New Roman"/>
          <w:color w:val="002060"/>
          <w:sz w:val="24"/>
          <w:szCs w:val="24"/>
        </w:rPr>
      </w:pPr>
      <w:r>
        <w:rPr>
          <w:rFonts w:ascii="Bahnschrift SemiBold" w:hAnsi="Bahnschrift SemiBold" w:cs="Times New Roman"/>
          <w:color w:val="0070C0"/>
          <w:sz w:val="24"/>
          <w:szCs w:val="24"/>
        </w:rPr>
        <w:tab/>
      </w:r>
      <w:r w:rsidR="00321D29" w:rsidRPr="00D94F44">
        <w:rPr>
          <w:rFonts w:ascii="Bahnschrift SemiBold" w:hAnsi="Bahnschrift SemiBold" w:cs="Times New Roman"/>
          <w:color w:val="002060"/>
          <w:sz w:val="24"/>
          <w:szCs w:val="24"/>
        </w:rPr>
        <w:t>Q</w:t>
      </w:r>
      <w:r w:rsidR="00321D29" w:rsidRPr="00D94F44">
        <w:rPr>
          <w:rFonts w:ascii="Bahnschrift SemiBold" w:hAnsi="Bahnschrift SemiBold" w:cs="Times New Roman"/>
          <w:color w:val="002060"/>
          <w:sz w:val="24"/>
          <w:szCs w:val="24"/>
        </w:rPr>
        <w:tab/>
      </w:r>
      <w:r w:rsidR="00A23F8E">
        <w:rPr>
          <w:rFonts w:ascii="Bahnschrift SemiBold" w:hAnsi="Bahnschrift SemiBold" w:cs="Times New Roman"/>
          <w:color w:val="002060"/>
          <w:sz w:val="24"/>
          <w:szCs w:val="24"/>
        </w:rPr>
        <w:t xml:space="preserve">Can these funds be used to pay my property taxes, court fines, DMV fines </w:t>
      </w:r>
      <w:proofErr w:type="spellStart"/>
      <w:r w:rsidR="00A23F8E">
        <w:rPr>
          <w:rFonts w:ascii="Bahnschrift SemiBold" w:hAnsi="Bahnschrift SemiBold" w:cs="Times New Roman"/>
          <w:color w:val="002060"/>
          <w:sz w:val="24"/>
          <w:szCs w:val="24"/>
        </w:rPr>
        <w:t>etc</w:t>
      </w:r>
      <w:proofErr w:type="spellEnd"/>
      <w:r w:rsidR="00A23F8E">
        <w:rPr>
          <w:rFonts w:ascii="Bahnschrift SemiBold" w:hAnsi="Bahnschrift SemiBold" w:cs="Times New Roman"/>
          <w:color w:val="002060"/>
          <w:sz w:val="24"/>
          <w:szCs w:val="24"/>
        </w:rPr>
        <w:t>?</w:t>
      </w:r>
    </w:p>
    <w:p w14:paraId="63B38713" w14:textId="77777777" w:rsidR="00321D29" w:rsidRPr="00D94F44" w:rsidRDefault="00321D29" w:rsidP="00827CF9">
      <w:pPr>
        <w:rPr>
          <w:rFonts w:ascii="Bahnschrift SemiBold" w:hAnsi="Bahnschrift SemiBold" w:cs="Times New Roman"/>
          <w:color w:val="0070C0"/>
          <w:sz w:val="24"/>
          <w:szCs w:val="24"/>
        </w:rPr>
      </w:pPr>
    </w:p>
    <w:p w14:paraId="7951D1AB" w14:textId="77777777" w:rsidR="00A23F8E" w:rsidRDefault="00321D29" w:rsidP="00D94F44">
      <w:pPr>
        <w:ind w:left="1440" w:hanging="720"/>
        <w:rPr>
          <w:rFonts w:ascii="Bahnschrift SemiBold" w:hAnsi="Bahnschrift SemiBold" w:cs="Times New Roman"/>
          <w:color w:val="0070C0"/>
          <w:sz w:val="24"/>
          <w:szCs w:val="24"/>
        </w:rPr>
      </w:pPr>
      <w:r w:rsidRPr="00D94F44">
        <w:rPr>
          <w:rFonts w:ascii="Bahnschrift SemiBold" w:hAnsi="Bahnschrift SemiBold" w:cs="Times New Roman"/>
          <w:color w:val="0070C0"/>
          <w:sz w:val="24"/>
          <w:szCs w:val="24"/>
        </w:rPr>
        <w:t>A</w:t>
      </w:r>
      <w:r w:rsidRPr="00D94F44">
        <w:rPr>
          <w:rFonts w:ascii="Bahnschrift SemiBold" w:hAnsi="Bahnschrift SemiBold" w:cs="Times New Roman"/>
          <w:color w:val="0070C0"/>
          <w:sz w:val="24"/>
          <w:szCs w:val="24"/>
        </w:rPr>
        <w:tab/>
      </w:r>
      <w:proofErr w:type="gramStart"/>
      <w:r w:rsidR="00855E03">
        <w:rPr>
          <w:rFonts w:ascii="Bahnschrift SemiBold" w:hAnsi="Bahnschrift SemiBold" w:cs="Times New Roman"/>
          <w:color w:val="0070C0"/>
          <w:sz w:val="24"/>
          <w:szCs w:val="24"/>
        </w:rPr>
        <w:t xml:space="preserve">No, </w:t>
      </w:r>
      <w:r w:rsidR="00A23F8E">
        <w:rPr>
          <w:rFonts w:ascii="Bahnschrift SemiBold" w:hAnsi="Bahnschrift SemiBold" w:cs="Times New Roman"/>
          <w:color w:val="0070C0"/>
          <w:sz w:val="24"/>
          <w:szCs w:val="24"/>
        </w:rPr>
        <w:t xml:space="preserve"> these</w:t>
      </w:r>
      <w:proofErr w:type="gramEnd"/>
      <w:r w:rsidR="00A23F8E">
        <w:rPr>
          <w:rFonts w:ascii="Bahnschrift SemiBold" w:hAnsi="Bahnschrift SemiBold" w:cs="Times New Roman"/>
          <w:color w:val="0070C0"/>
          <w:sz w:val="24"/>
          <w:szCs w:val="24"/>
        </w:rPr>
        <w:t xml:space="preserve"> funds cannot be used for these purposes.</w:t>
      </w:r>
    </w:p>
    <w:p w14:paraId="52E5914B" w14:textId="77777777" w:rsidR="00A23F8E" w:rsidRDefault="00A23F8E" w:rsidP="00D94F44">
      <w:pPr>
        <w:ind w:left="1440" w:hanging="720"/>
        <w:rPr>
          <w:rFonts w:ascii="Bahnschrift SemiBold" w:hAnsi="Bahnschrift SemiBold" w:cs="Times New Roman"/>
          <w:color w:val="0070C0"/>
          <w:sz w:val="24"/>
          <w:szCs w:val="24"/>
        </w:rPr>
      </w:pPr>
    </w:p>
    <w:p w14:paraId="4C03D3F8" w14:textId="77777777" w:rsidR="00A23F8E" w:rsidRPr="00A23F8E" w:rsidRDefault="00A23F8E" w:rsidP="00D94F44">
      <w:pPr>
        <w:ind w:left="1440" w:hanging="720"/>
        <w:rPr>
          <w:rFonts w:ascii="Bahnschrift SemiBold" w:hAnsi="Bahnschrift SemiBold" w:cs="Times New Roman"/>
          <w:color w:val="002060"/>
          <w:sz w:val="24"/>
          <w:szCs w:val="24"/>
        </w:rPr>
      </w:pPr>
      <w:r w:rsidRPr="00A23F8E">
        <w:rPr>
          <w:rFonts w:ascii="Bahnschrift SemiBold" w:hAnsi="Bahnschrift SemiBold" w:cs="Times New Roman"/>
          <w:color w:val="002060"/>
          <w:sz w:val="24"/>
          <w:szCs w:val="24"/>
        </w:rPr>
        <w:t>Q</w:t>
      </w:r>
      <w:r w:rsidRPr="00A23F8E">
        <w:rPr>
          <w:rFonts w:ascii="Bahnschrift SemiBold" w:hAnsi="Bahnschrift SemiBold" w:cs="Times New Roman"/>
          <w:color w:val="002060"/>
          <w:sz w:val="24"/>
          <w:szCs w:val="24"/>
        </w:rPr>
        <w:tab/>
        <w:t>Will these funds be counted as income for purposes of Medicaid and Snap Eligibility?</w:t>
      </w:r>
    </w:p>
    <w:p w14:paraId="49E7B63F" w14:textId="77777777" w:rsidR="00A23F8E" w:rsidRDefault="00A23F8E" w:rsidP="00D94F44">
      <w:pPr>
        <w:ind w:left="1440" w:hanging="720"/>
        <w:rPr>
          <w:rFonts w:ascii="Bahnschrift SemiBold" w:hAnsi="Bahnschrift SemiBold" w:cs="Times New Roman"/>
          <w:color w:val="0070C0"/>
          <w:sz w:val="24"/>
          <w:szCs w:val="24"/>
        </w:rPr>
      </w:pPr>
    </w:p>
    <w:p w14:paraId="594770F7" w14:textId="77777777" w:rsidR="000D06D4" w:rsidRDefault="00A23F8E" w:rsidP="00A23F8E">
      <w:pPr>
        <w:ind w:left="1440" w:hanging="720"/>
        <w:rPr>
          <w:rFonts w:ascii="Bahnschrift SemiBold" w:hAnsi="Bahnschrift SemiBold" w:cs="Times New Roman"/>
          <w:color w:val="0070C0"/>
          <w:sz w:val="24"/>
          <w:szCs w:val="24"/>
        </w:rPr>
      </w:pPr>
      <w:r>
        <w:rPr>
          <w:rFonts w:ascii="Bahnschrift SemiBold" w:hAnsi="Bahnschrift SemiBold" w:cs="Times New Roman"/>
          <w:color w:val="0070C0"/>
          <w:sz w:val="24"/>
          <w:szCs w:val="24"/>
        </w:rPr>
        <w:t>A</w:t>
      </w:r>
      <w:r>
        <w:rPr>
          <w:rFonts w:ascii="Bahnschrift SemiBold" w:hAnsi="Bahnschrift SemiBold" w:cs="Times New Roman"/>
          <w:color w:val="0070C0"/>
          <w:sz w:val="24"/>
          <w:szCs w:val="24"/>
        </w:rPr>
        <w:tab/>
        <w:t xml:space="preserve">If the funds are disbursed directly to a vendor they are not counted as income. </w:t>
      </w:r>
      <w:r w:rsidR="00321D29" w:rsidRPr="00D94F44">
        <w:rPr>
          <w:rFonts w:ascii="Bahnschrift SemiBold" w:hAnsi="Bahnschrift SemiBold" w:cs="Times New Roman"/>
          <w:color w:val="0070C0"/>
          <w:sz w:val="24"/>
          <w:szCs w:val="24"/>
        </w:rPr>
        <w:t xml:space="preserve"> </w:t>
      </w:r>
    </w:p>
    <w:p w14:paraId="24C5AB05" w14:textId="77777777" w:rsidR="00517AA7" w:rsidRPr="00D94F44" w:rsidRDefault="00517AA7" w:rsidP="00A23F8E">
      <w:pPr>
        <w:ind w:left="1440" w:hanging="720"/>
        <w:rPr>
          <w:rFonts w:ascii="Bahnschrift SemiBold" w:hAnsi="Bahnschrift SemiBold" w:cs="Times New Roman"/>
          <w:color w:val="0070C0"/>
          <w:sz w:val="24"/>
          <w:szCs w:val="24"/>
        </w:rPr>
      </w:pPr>
    </w:p>
    <w:p w14:paraId="4E3E98E3" w14:textId="77777777" w:rsidR="000D06D4" w:rsidRPr="00D94F44" w:rsidRDefault="000D06D4" w:rsidP="000D06D4">
      <w:pPr>
        <w:rPr>
          <w:rFonts w:ascii="Bahnschrift SemiBold" w:hAnsi="Bahnschrift SemiBold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D94F44">
        <w:rPr>
          <w:rFonts w:ascii="Bahnschrift SemiBold" w:hAnsi="Bahnschrift SemiBold" w:cs="Times New Roman"/>
          <w:color w:val="002060"/>
          <w:sz w:val="28"/>
          <w:szCs w:val="28"/>
        </w:rPr>
        <w:t>For more information, please contact the COVID Relief Help Line at 540.459.5616</w:t>
      </w:r>
      <w:r w:rsidRPr="00D94F44">
        <w:rPr>
          <w:rFonts w:ascii="Bahnschrift SemiBold" w:hAnsi="Bahnschrift SemiBold" w:cs="Times New Roman"/>
          <w:noProof/>
          <w:color w:val="0070C0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9BD40E8" wp14:editId="6C6FF366">
                <wp:simplePos x="0" y="0"/>
                <wp:positionH relativeFrom="margin">
                  <wp:align>center</wp:align>
                </wp:positionH>
                <wp:positionV relativeFrom="paragraph">
                  <wp:posOffset>707390</wp:posOffset>
                </wp:positionV>
                <wp:extent cx="4064000" cy="8001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40D8D" w14:textId="77777777" w:rsidR="000D06D4" w:rsidRPr="000D06D4" w:rsidRDefault="000D06D4" w:rsidP="000D06D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iCs/>
                                <w:color w:val="5B9BD5" w:themeColor="accent1"/>
                                <w:sz w:val="52"/>
                                <w:szCs w:val="52"/>
                              </w:rPr>
                            </w:pPr>
                            <w:r w:rsidRPr="000D06D4">
                              <w:rPr>
                                <w:iCs/>
                                <w:color w:val="5B9BD5" w:themeColor="accent1"/>
                                <w:sz w:val="52"/>
                                <w:szCs w:val="52"/>
                              </w:rPr>
                              <w:t>SHENANDOAH CARES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5.7pt;width:320pt;height:63pt;z-index:25166131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" filled="f" stroked="f">
                <v:textbox>
                  <w:txbxContent>
                    <w:p w:rsidR="000D06D4" w:rsidRPr="000D06D4" w:rsidRDefault="000D06D4" w:rsidP="000D06D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iCs/>
                          <w:color w:val="5B9BD5" w:themeColor="accent1"/>
                          <w:sz w:val="52"/>
                          <w:szCs w:val="52"/>
                        </w:rPr>
                      </w:pPr>
                      <w:r w:rsidRPr="000D06D4">
                        <w:rPr>
                          <w:iCs/>
                          <w:color w:val="5B9BD5" w:themeColor="accent1"/>
                          <w:sz w:val="52"/>
                          <w:szCs w:val="52"/>
                        </w:rPr>
                        <w:t>SHENANDOAH CARES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D06D4" w:rsidRPr="00D94F44" w:rsidSect="00D94F4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7A"/>
    <w:rsid w:val="000D06D4"/>
    <w:rsid w:val="002705DF"/>
    <w:rsid w:val="00321D29"/>
    <w:rsid w:val="003F0947"/>
    <w:rsid w:val="00517AA7"/>
    <w:rsid w:val="005A4A7A"/>
    <w:rsid w:val="006001F3"/>
    <w:rsid w:val="00724089"/>
    <w:rsid w:val="00827CF9"/>
    <w:rsid w:val="00855E03"/>
    <w:rsid w:val="00A23F8E"/>
    <w:rsid w:val="00AF40FD"/>
    <w:rsid w:val="00D94F44"/>
    <w:rsid w:val="00E1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3A10"/>
  <w15:chartTrackingRefBased/>
  <w15:docId w15:val="{A0035A6D-F88F-4AD9-B671-C2B94339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Olivia Hilton</cp:lastModifiedBy>
  <cp:revision>2</cp:revision>
  <cp:lastPrinted>2020-08-28T17:41:00Z</cp:lastPrinted>
  <dcterms:created xsi:type="dcterms:W3CDTF">2020-10-07T18:57:00Z</dcterms:created>
  <dcterms:modified xsi:type="dcterms:W3CDTF">2020-10-07T18:57:00Z</dcterms:modified>
</cp:coreProperties>
</file>